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5D4" w:rsidRPr="003755D4" w:rsidRDefault="003755D4" w:rsidP="003755D4">
      <w:pPr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55D4">
        <w:rPr>
          <w:rFonts w:ascii="Times New Roman" w:hAnsi="Times New Roman" w:cs="Times New Roman"/>
          <w:b/>
          <w:sz w:val="32"/>
          <w:szCs w:val="32"/>
        </w:rPr>
        <w:t>Декларирование результатов СОУТ</w:t>
      </w:r>
    </w:p>
    <w:p w:rsidR="00DE7C66" w:rsidRDefault="00DE7C66" w:rsidP="00DE7C66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C66" w:rsidRPr="00DE7C66" w:rsidRDefault="00DE7C66" w:rsidP="00DE7C66">
      <w:pPr>
        <w:pStyle w:val="a3"/>
        <w:ind w:firstLine="85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E7C66">
        <w:rPr>
          <w:rFonts w:ascii="Times New Roman" w:hAnsi="Times New Roman" w:cs="Times New Roman"/>
          <w:b/>
          <w:sz w:val="24"/>
          <w:szCs w:val="24"/>
        </w:rPr>
        <w:t xml:space="preserve">Федеральный закон от </w:t>
      </w:r>
      <w:r w:rsidRPr="00DE7C66">
        <w:rPr>
          <w:rFonts w:ascii="Times New Roman" w:hAnsi="Times New Roman" w:cs="Times New Roman"/>
          <w:b/>
          <w:sz w:val="24"/>
          <w:szCs w:val="24"/>
        </w:rPr>
        <w:t>28.12.</w:t>
      </w:r>
      <w:r w:rsidRPr="00DE7C66">
        <w:rPr>
          <w:rFonts w:ascii="Times New Roman" w:hAnsi="Times New Roman" w:cs="Times New Roman"/>
          <w:b/>
          <w:sz w:val="24"/>
          <w:szCs w:val="24"/>
        </w:rPr>
        <w:t xml:space="preserve">2013  </w:t>
      </w:r>
      <w:r w:rsidRPr="00DE7C66">
        <w:rPr>
          <w:rFonts w:ascii="Times New Roman" w:hAnsi="Times New Roman" w:cs="Times New Roman"/>
          <w:b/>
          <w:sz w:val="24"/>
          <w:szCs w:val="24"/>
        </w:rPr>
        <w:t>№</w:t>
      </w:r>
      <w:r w:rsidRPr="00DE7C66">
        <w:rPr>
          <w:rFonts w:ascii="Times New Roman" w:hAnsi="Times New Roman" w:cs="Times New Roman"/>
          <w:b/>
          <w:sz w:val="24"/>
          <w:szCs w:val="24"/>
        </w:rPr>
        <w:t> 426-ФЗ</w:t>
      </w:r>
      <w:r w:rsidRPr="00DE7C66">
        <w:rPr>
          <w:rFonts w:ascii="Times New Roman" w:hAnsi="Times New Roman" w:cs="Times New Roman"/>
          <w:b/>
          <w:sz w:val="24"/>
          <w:szCs w:val="24"/>
        </w:rPr>
        <w:br/>
        <w:t>"О специальной оценке условий труда"</w:t>
      </w:r>
    </w:p>
    <w:p w:rsidR="003755D4" w:rsidRDefault="003755D4" w:rsidP="003755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66ED" w:rsidRPr="003755D4" w:rsidRDefault="009A66ED" w:rsidP="003755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5D4">
        <w:rPr>
          <w:rFonts w:ascii="Times New Roman" w:hAnsi="Times New Roman" w:cs="Times New Roman"/>
          <w:sz w:val="28"/>
          <w:szCs w:val="28"/>
        </w:rPr>
        <w:t xml:space="preserve">В соответствии с нормами законодательства </w:t>
      </w:r>
      <w:r w:rsidR="00DE7C66">
        <w:rPr>
          <w:rFonts w:ascii="Times New Roman" w:hAnsi="Times New Roman" w:cs="Times New Roman"/>
          <w:sz w:val="28"/>
          <w:szCs w:val="28"/>
        </w:rPr>
        <w:t xml:space="preserve">(ст.11 426-ФЗ) </w:t>
      </w:r>
      <w:r w:rsidRPr="003755D4">
        <w:rPr>
          <w:rFonts w:ascii="Times New Roman" w:hAnsi="Times New Roman" w:cs="Times New Roman"/>
          <w:sz w:val="28"/>
          <w:szCs w:val="28"/>
        </w:rPr>
        <w:t xml:space="preserve">работодатель должен подать </w:t>
      </w:r>
      <w:r w:rsidRPr="003755D4">
        <w:rPr>
          <w:rFonts w:ascii="Times New Roman" w:hAnsi="Times New Roman" w:cs="Times New Roman"/>
          <w:b/>
          <w:bCs/>
          <w:sz w:val="28"/>
          <w:szCs w:val="28"/>
        </w:rPr>
        <w:t>декларацию</w:t>
      </w:r>
      <w:r w:rsidRPr="003755D4">
        <w:rPr>
          <w:rFonts w:ascii="Times New Roman" w:hAnsi="Times New Roman" w:cs="Times New Roman"/>
          <w:sz w:val="28"/>
          <w:szCs w:val="28"/>
        </w:rPr>
        <w:t xml:space="preserve"> о </w:t>
      </w:r>
      <w:r w:rsidRPr="003755D4">
        <w:rPr>
          <w:rFonts w:ascii="Times New Roman" w:hAnsi="Times New Roman" w:cs="Times New Roman"/>
          <w:b/>
          <w:bCs/>
          <w:sz w:val="28"/>
          <w:szCs w:val="28"/>
        </w:rPr>
        <w:t>результатах</w:t>
      </w:r>
      <w:r w:rsidRPr="003755D4">
        <w:rPr>
          <w:rFonts w:ascii="Times New Roman" w:hAnsi="Times New Roman" w:cs="Times New Roman"/>
          <w:sz w:val="28"/>
          <w:szCs w:val="28"/>
        </w:rPr>
        <w:t xml:space="preserve"> </w:t>
      </w:r>
      <w:r w:rsidRPr="003755D4">
        <w:rPr>
          <w:rFonts w:ascii="Times New Roman" w:hAnsi="Times New Roman" w:cs="Times New Roman"/>
          <w:b/>
          <w:bCs/>
          <w:sz w:val="28"/>
          <w:szCs w:val="28"/>
        </w:rPr>
        <w:t>специальной</w:t>
      </w:r>
      <w:r w:rsidRPr="003755D4">
        <w:rPr>
          <w:rFonts w:ascii="Times New Roman" w:hAnsi="Times New Roman" w:cs="Times New Roman"/>
          <w:sz w:val="28"/>
          <w:szCs w:val="28"/>
        </w:rPr>
        <w:t xml:space="preserve"> </w:t>
      </w:r>
      <w:r w:rsidRPr="003755D4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3755D4">
        <w:rPr>
          <w:rFonts w:ascii="Times New Roman" w:hAnsi="Times New Roman" w:cs="Times New Roman"/>
          <w:sz w:val="28"/>
          <w:szCs w:val="28"/>
        </w:rPr>
        <w:t xml:space="preserve"> </w:t>
      </w:r>
      <w:r w:rsidRPr="003755D4">
        <w:rPr>
          <w:rFonts w:ascii="Times New Roman" w:hAnsi="Times New Roman" w:cs="Times New Roman"/>
          <w:b/>
          <w:bCs/>
          <w:sz w:val="28"/>
          <w:szCs w:val="28"/>
        </w:rPr>
        <w:t>условий</w:t>
      </w:r>
      <w:r w:rsidRPr="003755D4">
        <w:rPr>
          <w:rFonts w:ascii="Times New Roman" w:hAnsi="Times New Roman" w:cs="Times New Roman"/>
          <w:sz w:val="28"/>
          <w:szCs w:val="28"/>
        </w:rPr>
        <w:t xml:space="preserve"> </w:t>
      </w:r>
      <w:r w:rsidRPr="003755D4">
        <w:rPr>
          <w:rFonts w:ascii="Times New Roman" w:hAnsi="Times New Roman" w:cs="Times New Roman"/>
          <w:b/>
          <w:bCs/>
          <w:sz w:val="28"/>
          <w:szCs w:val="28"/>
        </w:rPr>
        <w:t>труда</w:t>
      </w:r>
      <w:r w:rsidRPr="003755D4">
        <w:rPr>
          <w:rFonts w:ascii="Times New Roman" w:hAnsi="Times New Roman" w:cs="Times New Roman"/>
          <w:sz w:val="28"/>
          <w:szCs w:val="28"/>
        </w:rPr>
        <w:t xml:space="preserve"> в отношении рабочих мест, на которых не были выявлены опасные или же вредные производственные факторы. Декларация пода</w:t>
      </w:r>
      <w:r w:rsidR="003755D4">
        <w:rPr>
          <w:rFonts w:ascii="Times New Roman" w:hAnsi="Times New Roman" w:cs="Times New Roman"/>
          <w:sz w:val="28"/>
          <w:szCs w:val="28"/>
        </w:rPr>
        <w:t>ет</w:t>
      </w:r>
      <w:r w:rsidRPr="003755D4">
        <w:rPr>
          <w:rFonts w:ascii="Times New Roman" w:hAnsi="Times New Roman" w:cs="Times New Roman"/>
          <w:sz w:val="28"/>
          <w:szCs w:val="28"/>
        </w:rPr>
        <w:t xml:space="preserve">ся в срок </w:t>
      </w:r>
      <w:r w:rsidRPr="003755D4">
        <w:rPr>
          <w:rFonts w:ascii="Times New Roman" w:hAnsi="Times New Roman" w:cs="Times New Roman"/>
          <w:b/>
          <w:bCs/>
          <w:sz w:val="28"/>
          <w:szCs w:val="28"/>
        </w:rPr>
        <w:t xml:space="preserve">не позднее 30 рабочих дней </w:t>
      </w:r>
      <w:r w:rsidRPr="003755D4">
        <w:rPr>
          <w:rFonts w:ascii="Times New Roman" w:hAnsi="Times New Roman" w:cs="Times New Roman"/>
          <w:bCs/>
          <w:sz w:val="28"/>
          <w:szCs w:val="28"/>
        </w:rPr>
        <w:t>не со дня утверждения отчета о проведении СОУТ</w:t>
      </w:r>
      <w:r w:rsidRPr="003755D4">
        <w:rPr>
          <w:rFonts w:ascii="Times New Roman" w:hAnsi="Times New Roman" w:cs="Times New Roman"/>
          <w:sz w:val="28"/>
          <w:szCs w:val="28"/>
        </w:rPr>
        <w:t xml:space="preserve">, а </w:t>
      </w:r>
      <w:r w:rsidRPr="003755D4">
        <w:rPr>
          <w:rFonts w:ascii="Times New Roman" w:hAnsi="Times New Roman" w:cs="Times New Roman"/>
          <w:b/>
          <w:sz w:val="28"/>
          <w:szCs w:val="28"/>
        </w:rPr>
        <w:t>со дня внесения сведений о результатах проведения СОУТ в информационную систему учета</w:t>
      </w:r>
      <w:r w:rsidRPr="003755D4">
        <w:rPr>
          <w:rFonts w:ascii="Times New Roman" w:hAnsi="Times New Roman" w:cs="Times New Roman"/>
          <w:sz w:val="28"/>
          <w:szCs w:val="28"/>
        </w:rPr>
        <w:t>.</w:t>
      </w:r>
    </w:p>
    <w:p w:rsidR="009A66ED" w:rsidRPr="003755D4" w:rsidRDefault="009A66ED" w:rsidP="003755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5D4">
        <w:rPr>
          <w:rFonts w:ascii="Times New Roman" w:hAnsi="Times New Roman" w:cs="Times New Roman"/>
          <w:sz w:val="28"/>
          <w:szCs w:val="28"/>
        </w:rPr>
        <w:t xml:space="preserve">Декларацию надо подать не позднее чем через 30 рабочих дней с даты утверждения отчета о </w:t>
      </w:r>
      <w:proofErr w:type="spellStart"/>
      <w:r w:rsidRPr="003755D4">
        <w:rPr>
          <w:rFonts w:ascii="Times New Roman" w:hAnsi="Times New Roman" w:cs="Times New Roman"/>
          <w:sz w:val="28"/>
          <w:szCs w:val="28"/>
        </w:rPr>
        <w:t>спецоценке</w:t>
      </w:r>
      <w:proofErr w:type="spellEnd"/>
      <w:r w:rsidRPr="003755D4">
        <w:rPr>
          <w:rFonts w:ascii="Times New Roman" w:hAnsi="Times New Roman" w:cs="Times New Roman"/>
          <w:sz w:val="28"/>
          <w:szCs w:val="28"/>
        </w:rPr>
        <w:t>. Если компания не уложится в срок или вообще не сдаст декларацию, возможен штраф от 60 000 до 80 000 руб., штраф для директора — от 5000 руб. до 10 000 руб. (ст. 5.27.1 КоАП РФ).</w:t>
      </w:r>
    </w:p>
    <w:p w:rsidR="009A66ED" w:rsidRPr="003755D4" w:rsidRDefault="009A66ED" w:rsidP="003755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5D4">
        <w:rPr>
          <w:rFonts w:ascii="Times New Roman" w:hAnsi="Times New Roman" w:cs="Times New Roman"/>
          <w:b/>
          <w:bCs/>
          <w:sz w:val="28"/>
          <w:szCs w:val="28"/>
        </w:rPr>
        <w:t>Декларация</w:t>
      </w:r>
      <w:r w:rsidRPr="003755D4">
        <w:rPr>
          <w:rFonts w:ascii="Times New Roman" w:hAnsi="Times New Roman" w:cs="Times New Roman"/>
          <w:sz w:val="28"/>
          <w:szCs w:val="28"/>
        </w:rPr>
        <w:t xml:space="preserve"> соответствия </w:t>
      </w:r>
      <w:r w:rsidRPr="003755D4">
        <w:rPr>
          <w:rFonts w:ascii="Times New Roman" w:hAnsi="Times New Roman" w:cs="Times New Roman"/>
          <w:b/>
          <w:bCs/>
          <w:sz w:val="28"/>
          <w:szCs w:val="28"/>
        </w:rPr>
        <w:t>условий</w:t>
      </w:r>
      <w:r w:rsidRPr="003755D4">
        <w:rPr>
          <w:rFonts w:ascii="Times New Roman" w:hAnsi="Times New Roman" w:cs="Times New Roman"/>
          <w:sz w:val="28"/>
          <w:szCs w:val="28"/>
        </w:rPr>
        <w:t xml:space="preserve"> </w:t>
      </w:r>
      <w:r w:rsidRPr="003755D4">
        <w:rPr>
          <w:rFonts w:ascii="Times New Roman" w:hAnsi="Times New Roman" w:cs="Times New Roman"/>
          <w:b/>
          <w:bCs/>
          <w:sz w:val="28"/>
          <w:szCs w:val="28"/>
        </w:rPr>
        <w:t>труда</w:t>
      </w:r>
      <w:r w:rsidRPr="003755D4">
        <w:rPr>
          <w:rFonts w:ascii="Times New Roman" w:hAnsi="Times New Roman" w:cs="Times New Roman"/>
          <w:sz w:val="28"/>
          <w:szCs w:val="28"/>
        </w:rPr>
        <w:t xml:space="preserve"> действительна в течение 5 лет с даты отчета о </w:t>
      </w:r>
      <w:r w:rsidRPr="003755D4">
        <w:rPr>
          <w:rFonts w:ascii="Times New Roman" w:hAnsi="Times New Roman" w:cs="Times New Roman"/>
          <w:b/>
          <w:bCs/>
          <w:sz w:val="28"/>
          <w:szCs w:val="28"/>
        </w:rPr>
        <w:t>СОУТ</w:t>
      </w:r>
      <w:r w:rsidRPr="003755D4">
        <w:rPr>
          <w:rFonts w:ascii="Times New Roman" w:hAnsi="Times New Roman" w:cs="Times New Roman"/>
          <w:sz w:val="28"/>
          <w:szCs w:val="28"/>
        </w:rPr>
        <w:t xml:space="preserve">. Если во время действия </w:t>
      </w:r>
      <w:r w:rsidRPr="003755D4">
        <w:rPr>
          <w:rFonts w:ascii="Times New Roman" w:hAnsi="Times New Roman" w:cs="Times New Roman"/>
          <w:b/>
          <w:bCs/>
          <w:sz w:val="28"/>
          <w:szCs w:val="28"/>
        </w:rPr>
        <w:t>декларации</w:t>
      </w:r>
      <w:r w:rsidRPr="003755D4">
        <w:rPr>
          <w:rFonts w:ascii="Times New Roman" w:hAnsi="Times New Roman" w:cs="Times New Roman"/>
          <w:sz w:val="28"/>
          <w:szCs w:val="28"/>
        </w:rPr>
        <w:t xml:space="preserve"> не произошло несчастных </w:t>
      </w:r>
      <w:r w:rsidRPr="003755D4">
        <w:rPr>
          <w:rFonts w:ascii="Times New Roman" w:hAnsi="Times New Roman" w:cs="Times New Roman"/>
          <w:b/>
          <w:bCs/>
          <w:sz w:val="28"/>
          <w:szCs w:val="28"/>
        </w:rPr>
        <w:t>случаев</w:t>
      </w:r>
      <w:r w:rsidRPr="003755D4">
        <w:rPr>
          <w:rFonts w:ascii="Times New Roman" w:hAnsi="Times New Roman" w:cs="Times New Roman"/>
          <w:sz w:val="28"/>
          <w:szCs w:val="28"/>
        </w:rPr>
        <w:t xml:space="preserve">, не выявлено профзаболеваний и нарушений требований охраны труда (ч. 5, ст. 11 Федерального закона № 426-ФЗ), то срок действия </w:t>
      </w:r>
      <w:r w:rsidRPr="003755D4">
        <w:rPr>
          <w:rFonts w:ascii="Times New Roman" w:hAnsi="Times New Roman" w:cs="Times New Roman"/>
          <w:b/>
          <w:bCs/>
          <w:sz w:val="28"/>
          <w:szCs w:val="28"/>
        </w:rPr>
        <w:t>декларации</w:t>
      </w:r>
      <w:r w:rsidRPr="003755D4">
        <w:rPr>
          <w:rFonts w:ascii="Times New Roman" w:hAnsi="Times New Roman" w:cs="Times New Roman"/>
          <w:sz w:val="28"/>
          <w:szCs w:val="28"/>
        </w:rPr>
        <w:t xml:space="preserve"> и срок проведения </w:t>
      </w:r>
      <w:r w:rsidRPr="003755D4">
        <w:rPr>
          <w:rFonts w:ascii="Times New Roman" w:hAnsi="Times New Roman" w:cs="Times New Roman"/>
          <w:b/>
          <w:bCs/>
          <w:sz w:val="28"/>
          <w:szCs w:val="28"/>
        </w:rPr>
        <w:t>СОУТ</w:t>
      </w:r>
      <w:r w:rsidRPr="003755D4">
        <w:rPr>
          <w:rFonts w:ascii="Times New Roman" w:hAnsi="Times New Roman" w:cs="Times New Roman"/>
          <w:sz w:val="28"/>
          <w:szCs w:val="28"/>
        </w:rPr>
        <w:t xml:space="preserve"> автоматически </w:t>
      </w:r>
      <w:r w:rsidRPr="003755D4">
        <w:rPr>
          <w:rFonts w:ascii="Times New Roman" w:hAnsi="Times New Roman" w:cs="Times New Roman"/>
          <w:b/>
          <w:bCs/>
          <w:sz w:val="28"/>
          <w:szCs w:val="28"/>
        </w:rPr>
        <w:t>продлеваются</w:t>
      </w:r>
      <w:r w:rsidRPr="003755D4">
        <w:rPr>
          <w:rFonts w:ascii="Times New Roman" w:hAnsi="Times New Roman" w:cs="Times New Roman"/>
          <w:sz w:val="28"/>
          <w:szCs w:val="28"/>
        </w:rPr>
        <w:t xml:space="preserve"> на следующие 5 лет.</w:t>
      </w:r>
    </w:p>
    <w:p w:rsidR="009A66ED" w:rsidRPr="009A66ED" w:rsidRDefault="009A66ED" w:rsidP="003755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6E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Декларация прекратит действие в одном из трех случаев:</w:t>
      </w:r>
    </w:p>
    <w:p w:rsidR="009A66ED" w:rsidRPr="009A66ED" w:rsidRDefault="009A66ED" w:rsidP="003755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6ED">
        <w:rPr>
          <w:rFonts w:ascii="Times New Roman" w:eastAsia="Times New Roman" w:hAnsi="Times New Roman" w:cs="Times New Roman"/>
          <w:sz w:val="28"/>
          <w:szCs w:val="28"/>
          <w:lang w:eastAsia="ru-RU"/>
        </w:rPr>
        <w:t>1) если у кого-то из работников будет выявлено профзаболевание;</w:t>
      </w:r>
    </w:p>
    <w:p w:rsidR="009A66ED" w:rsidRPr="009A66ED" w:rsidRDefault="009A66ED" w:rsidP="003755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6ED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произойдет несчастный случай на производстве по причине вредных или опасных факторов;</w:t>
      </w:r>
    </w:p>
    <w:p w:rsidR="009A66ED" w:rsidRPr="009A66ED" w:rsidRDefault="009A66ED" w:rsidP="003755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6ED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инспектор государственной инспекции труда (далее – ГИТ) при проверке обнаружит нарушения в отношении работника или на его рабочем месте, за которые работодателю грозит наказание по статье 5.27.1 КоАП РФ.</w:t>
      </w:r>
    </w:p>
    <w:p w:rsidR="009A66ED" w:rsidRPr="003755D4" w:rsidRDefault="009A66ED" w:rsidP="003755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66ED" w:rsidRPr="009A66ED" w:rsidRDefault="003755D4" w:rsidP="003755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5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9A66ED" w:rsidRPr="009A66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подлежат декларированию:</w:t>
      </w:r>
    </w:p>
    <w:p w:rsidR="009A66ED" w:rsidRPr="009A66ED" w:rsidRDefault="003755D4" w:rsidP="003755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A66ED" w:rsidRPr="009A6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рабочие места, в связи с работой </w:t>
      </w:r>
      <w:proofErr w:type="gramStart"/>
      <w:r w:rsidRPr="009A66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которых работник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66ED" w:rsidRPr="009A6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законодательными и иными нормативными правовыми актами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66ED" w:rsidRPr="009A6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предоставляются гарантии и компенсации за работу с вредными или опасными условиями труда;</w:t>
      </w:r>
    </w:p>
    <w:p w:rsidR="009A66ED" w:rsidRPr="009A66ED" w:rsidRDefault="003755D4" w:rsidP="003755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A66ED" w:rsidRPr="009A66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 места, на которых по результатам ранее проведенных аттестации рабочих мест или специальной оценки условий труда были установлены вредные или опасные условия труда.</w:t>
      </w:r>
    </w:p>
    <w:p w:rsidR="00AE706B" w:rsidRDefault="003755D4" w:rsidP="003755D4">
      <w:pPr>
        <w:spacing w:after="0"/>
        <w:ind w:firstLine="567"/>
        <w:jc w:val="both"/>
        <w:rPr>
          <w:rStyle w:val="extendedtext-full"/>
          <w:rFonts w:ascii="Times New Roman" w:hAnsi="Times New Roman" w:cs="Times New Roman"/>
          <w:sz w:val="28"/>
          <w:szCs w:val="28"/>
        </w:rPr>
      </w:pPr>
      <w:r>
        <w:rPr>
          <w:rStyle w:val="extendedtext-full"/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DE7C66">
        <w:rPr>
          <w:rStyle w:val="extendedtext-full"/>
          <w:rFonts w:ascii="Times New Roman" w:hAnsi="Times New Roman" w:cs="Times New Roman"/>
          <w:b/>
          <w:bCs/>
          <w:sz w:val="28"/>
          <w:szCs w:val="28"/>
        </w:rPr>
        <w:t>р</w:t>
      </w:r>
      <w:r w:rsidR="009A66ED" w:rsidRPr="00DE7C66">
        <w:rPr>
          <w:rStyle w:val="extendedtext-full"/>
          <w:rFonts w:ascii="Times New Roman" w:hAnsi="Times New Roman" w:cs="Times New Roman"/>
          <w:b/>
          <w:bCs/>
          <w:sz w:val="28"/>
          <w:szCs w:val="28"/>
        </w:rPr>
        <w:t>абочие</w:t>
      </w:r>
      <w:r w:rsidR="009A66ED" w:rsidRPr="00DE7C66">
        <w:rPr>
          <w:rStyle w:val="extendedtext-full"/>
          <w:rFonts w:ascii="Times New Roman" w:hAnsi="Times New Roman" w:cs="Times New Roman"/>
          <w:b/>
          <w:sz w:val="28"/>
          <w:szCs w:val="28"/>
        </w:rPr>
        <w:t xml:space="preserve"> </w:t>
      </w:r>
      <w:r w:rsidR="009A66ED" w:rsidRPr="00DE7C66">
        <w:rPr>
          <w:rStyle w:val="extendedtext-full"/>
          <w:rFonts w:ascii="Times New Roman" w:hAnsi="Times New Roman" w:cs="Times New Roman"/>
          <w:b/>
          <w:bCs/>
          <w:sz w:val="28"/>
          <w:szCs w:val="28"/>
        </w:rPr>
        <w:t>места</w:t>
      </w:r>
      <w:r w:rsidR="009A66ED" w:rsidRPr="00DE7C66">
        <w:rPr>
          <w:rStyle w:val="extendedtext-full"/>
          <w:rFonts w:ascii="Times New Roman" w:hAnsi="Times New Roman" w:cs="Times New Roman"/>
          <w:b/>
          <w:sz w:val="28"/>
          <w:szCs w:val="28"/>
        </w:rPr>
        <w:t xml:space="preserve"> сотрудников, имеющих право на </w:t>
      </w:r>
      <w:r w:rsidR="009A66ED" w:rsidRPr="00DE7C66">
        <w:rPr>
          <w:rStyle w:val="extendedtext-full"/>
          <w:rFonts w:ascii="Times New Roman" w:hAnsi="Times New Roman" w:cs="Times New Roman"/>
          <w:b/>
          <w:bCs/>
          <w:sz w:val="28"/>
          <w:szCs w:val="28"/>
        </w:rPr>
        <w:t>досрочную</w:t>
      </w:r>
      <w:r w:rsidR="009A66ED" w:rsidRPr="00DE7C66">
        <w:rPr>
          <w:rStyle w:val="extendedtext-full"/>
          <w:rFonts w:ascii="Times New Roman" w:hAnsi="Times New Roman" w:cs="Times New Roman"/>
          <w:b/>
          <w:sz w:val="28"/>
          <w:szCs w:val="28"/>
        </w:rPr>
        <w:t xml:space="preserve"> </w:t>
      </w:r>
      <w:r w:rsidR="009A66ED" w:rsidRPr="00DE7C66">
        <w:rPr>
          <w:rStyle w:val="extendedtext-full"/>
          <w:rFonts w:ascii="Times New Roman" w:hAnsi="Times New Roman" w:cs="Times New Roman"/>
          <w:b/>
          <w:bCs/>
          <w:sz w:val="28"/>
          <w:szCs w:val="28"/>
        </w:rPr>
        <w:t>пенсию</w:t>
      </w:r>
      <w:r>
        <w:rPr>
          <w:rStyle w:val="extendedtext-full"/>
          <w:rFonts w:ascii="Times New Roman" w:hAnsi="Times New Roman" w:cs="Times New Roman"/>
          <w:sz w:val="28"/>
          <w:szCs w:val="28"/>
        </w:rPr>
        <w:t>,</w:t>
      </w:r>
    </w:p>
    <w:p w:rsidR="002B12BF" w:rsidRPr="003755D4" w:rsidRDefault="003755D4" w:rsidP="003755D4">
      <w:pPr>
        <w:pStyle w:val="ConsPlusTitle"/>
        <w:ind w:firstLine="567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3755D4">
        <w:rPr>
          <w:rFonts w:ascii="Times New Roman" w:hAnsi="Times New Roman" w:cs="Times New Roman"/>
          <w:b w:val="0"/>
          <w:sz w:val="24"/>
          <w:szCs w:val="24"/>
        </w:rPr>
        <w:t>(</w:t>
      </w:r>
      <w:r w:rsidR="002B12BF" w:rsidRPr="003755D4">
        <w:rPr>
          <w:rFonts w:ascii="Times New Roman" w:hAnsi="Times New Roman" w:cs="Times New Roman"/>
          <w:b w:val="0"/>
          <w:sz w:val="24"/>
          <w:szCs w:val="24"/>
        </w:rPr>
        <w:t>Постановление Правительства РФ от 29.10.2002 № 781 «О списках работ, профессий, должностей, специальностей и учреждений, с учетом которых досрочно назначается трудовая пенсия по старости в соответствии со статьей 27 Федерального закона "о трудовых пенсиях в Российской Федерации", и об утверждении правил исчисления периодов работы, дающей право на досрочное назначение трудовой пенсии по старости в соответствии со статьей 27 Федерального закона "О трудовых пенсиях в Российской Федерации"</w:t>
      </w:r>
      <w:r>
        <w:rPr>
          <w:rFonts w:ascii="Times New Roman" w:hAnsi="Times New Roman" w:cs="Times New Roman"/>
          <w:b w:val="0"/>
          <w:sz w:val="24"/>
          <w:szCs w:val="24"/>
        </w:rPr>
        <w:t>)</w:t>
      </w:r>
    </w:p>
    <w:p w:rsidR="003755D4" w:rsidRPr="003755D4" w:rsidRDefault="003755D4" w:rsidP="003755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5D4">
        <w:rPr>
          <w:rFonts w:ascii="Times New Roman" w:hAnsi="Times New Roman" w:cs="Times New Roman"/>
          <w:sz w:val="28"/>
          <w:szCs w:val="28"/>
        </w:rPr>
        <w:lastRenderedPageBreak/>
        <w:t xml:space="preserve">Условия труда по напряженности трудового процесса для работников, которые выполняют работы непосредственно с осужденными и (или) работы, связанные с периодическими непосредственными контактами с осужденными, в учреждениях уголовно-исполнительной системы Российской Федерации относятся к </w:t>
      </w:r>
      <w:bookmarkStart w:id="0" w:name="_GoBack"/>
      <w:r w:rsidRPr="00624BD0">
        <w:rPr>
          <w:rFonts w:ascii="Times New Roman" w:hAnsi="Times New Roman" w:cs="Times New Roman"/>
          <w:b/>
          <w:color w:val="FF0000"/>
          <w:sz w:val="28"/>
          <w:szCs w:val="28"/>
        </w:rPr>
        <w:t>подклассу 3.1</w:t>
      </w:r>
      <w:r w:rsidRPr="003755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bookmarkEnd w:id="0"/>
      <w:r w:rsidRPr="003755D4">
        <w:rPr>
          <w:rFonts w:ascii="Times New Roman" w:hAnsi="Times New Roman" w:cs="Times New Roman"/>
          <w:sz w:val="28"/>
          <w:szCs w:val="28"/>
        </w:rPr>
        <w:t>вредных условий труда.</w:t>
      </w:r>
    </w:p>
    <w:p w:rsidR="00AE706B" w:rsidRPr="003755D4" w:rsidRDefault="003755D4" w:rsidP="003755D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55D4">
        <w:rPr>
          <w:rFonts w:ascii="Times New Roman" w:hAnsi="Times New Roman" w:cs="Times New Roman"/>
          <w:b w:val="0"/>
          <w:sz w:val="24"/>
          <w:szCs w:val="24"/>
        </w:rPr>
        <w:t>(</w:t>
      </w:r>
      <w:r w:rsidR="00AE706B" w:rsidRPr="003755D4">
        <w:rPr>
          <w:rFonts w:ascii="Times New Roman" w:hAnsi="Times New Roman" w:cs="Times New Roman"/>
          <w:b w:val="0"/>
          <w:sz w:val="24"/>
          <w:szCs w:val="24"/>
        </w:rPr>
        <w:t xml:space="preserve">Приказ Минтруда и соцзащиты РФ </w:t>
      </w:r>
      <w:r w:rsidR="00AE706B" w:rsidRPr="003755D4">
        <w:rPr>
          <w:rFonts w:ascii="Times New Roman" w:hAnsi="Times New Roman" w:cs="Times New Roman"/>
          <w:b w:val="0"/>
          <w:sz w:val="24"/>
          <w:szCs w:val="24"/>
        </w:rPr>
        <w:t>от 13</w:t>
      </w:r>
      <w:r w:rsidR="00AE706B" w:rsidRPr="003755D4">
        <w:rPr>
          <w:rFonts w:ascii="Times New Roman" w:hAnsi="Times New Roman" w:cs="Times New Roman"/>
          <w:b w:val="0"/>
          <w:sz w:val="24"/>
          <w:szCs w:val="24"/>
        </w:rPr>
        <w:t>.04.</w:t>
      </w:r>
      <w:r w:rsidR="00AE706B" w:rsidRPr="003755D4">
        <w:rPr>
          <w:rFonts w:ascii="Times New Roman" w:hAnsi="Times New Roman" w:cs="Times New Roman"/>
          <w:b w:val="0"/>
          <w:sz w:val="24"/>
          <w:szCs w:val="24"/>
        </w:rPr>
        <w:t>2023 № 309н</w:t>
      </w:r>
      <w:r w:rsidR="00AE706B" w:rsidRPr="003755D4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AE706B" w:rsidRPr="003755D4">
        <w:rPr>
          <w:rFonts w:ascii="Times New Roman" w:hAnsi="Times New Roman" w:cs="Times New Roman"/>
          <w:b w:val="0"/>
          <w:sz w:val="24"/>
          <w:szCs w:val="24"/>
        </w:rPr>
        <w:t>Об утверждении особенностей проведения специальной оценки условий труда на рабочих местах работников учреждений уголовно-исполнительной системы российской федерации, постоянно и непосредственно занятых на работах с осужденными</w:t>
      </w:r>
      <w:r w:rsidR="00AE706B" w:rsidRPr="003755D4">
        <w:rPr>
          <w:rFonts w:ascii="Times New Roman" w:hAnsi="Times New Roman" w:cs="Times New Roman"/>
          <w:b w:val="0"/>
          <w:sz w:val="24"/>
          <w:szCs w:val="24"/>
        </w:rPr>
        <w:t>»</w:t>
      </w:r>
      <w:r w:rsidRPr="003755D4">
        <w:rPr>
          <w:rFonts w:ascii="Times New Roman" w:hAnsi="Times New Roman" w:cs="Times New Roman"/>
          <w:b w:val="0"/>
          <w:sz w:val="24"/>
          <w:szCs w:val="24"/>
        </w:rPr>
        <w:t>)</w:t>
      </w:r>
    </w:p>
    <w:p w:rsidR="00AE706B" w:rsidRPr="003755D4" w:rsidRDefault="00AE706B" w:rsidP="003755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E706B" w:rsidRPr="003755D4" w:rsidSect="00E44723">
      <w:pgSz w:w="11906" w:h="16838"/>
      <w:pgMar w:top="107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F9"/>
    <w:rsid w:val="00186037"/>
    <w:rsid w:val="002B12BF"/>
    <w:rsid w:val="003755D4"/>
    <w:rsid w:val="00624BD0"/>
    <w:rsid w:val="009A66ED"/>
    <w:rsid w:val="00AE706B"/>
    <w:rsid w:val="00AF27F9"/>
    <w:rsid w:val="00B46001"/>
    <w:rsid w:val="00DE7C66"/>
    <w:rsid w:val="00E4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CBC6B"/>
  <w15:chartTrackingRefBased/>
  <w15:docId w15:val="{011CCFC8-2D38-4845-82C8-11693F58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text-full">
    <w:name w:val="extendedtext-full"/>
    <w:basedOn w:val="a0"/>
    <w:rsid w:val="009A66ED"/>
  </w:style>
  <w:style w:type="paragraph" w:customStyle="1" w:styleId="ConsPlusNormal">
    <w:name w:val="ConsPlusNormal"/>
    <w:rsid w:val="00AE706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E706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No Spacing"/>
    <w:uiPriority w:val="1"/>
    <w:qFormat/>
    <w:rsid w:val="00DE7C6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1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4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"УК "БМЗ"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4</cp:revision>
  <dcterms:created xsi:type="dcterms:W3CDTF">2024-07-09T06:35:00Z</dcterms:created>
  <dcterms:modified xsi:type="dcterms:W3CDTF">2024-07-09T08:11:00Z</dcterms:modified>
</cp:coreProperties>
</file>